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E2" w:rsidRDefault="00F76DCA" w:rsidP="00310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17">
        <w:rPr>
          <w:rFonts w:ascii="Times New Roman" w:hAnsi="Times New Roman" w:cs="Times New Roman"/>
          <w:b/>
          <w:sz w:val="28"/>
          <w:szCs w:val="28"/>
        </w:rPr>
        <w:t xml:space="preserve">Организации, заключившие договоры </w:t>
      </w:r>
    </w:p>
    <w:p w:rsidR="00F76DCA" w:rsidRPr="00F96117" w:rsidRDefault="00F76DCA" w:rsidP="00310D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1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F65DF" w:rsidRPr="00F96117">
        <w:rPr>
          <w:rFonts w:ascii="Times New Roman" w:hAnsi="Times New Roman" w:cs="Times New Roman"/>
          <w:b/>
          <w:sz w:val="28"/>
          <w:szCs w:val="28"/>
        </w:rPr>
        <w:t>ФГБУ «И</w:t>
      </w:r>
      <w:r w:rsidR="002C6706" w:rsidRPr="00F96117">
        <w:rPr>
          <w:rFonts w:ascii="Times New Roman" w:hAnsi="Times New Roman" w:cs="Times New Roman"/>
          <w:b/>
          <w:sz w:val="28"/>
          <w:szCs w:val="28"/>
        </w:rPr>
        <w:t>нститут стандартизации</w:t>
      </w:r>
      <w:r w:rsidR="000F65DF" w:rsidRPr="00F96117">
        <w:rPr>
          <w:rFonts w:ascii="Times New Roman" w:hAnsi="Times New Roman" w:cs="Times New Roman"/>
          <w:b/>
          <w:sz w:val="28"/>
          <w:szCs w:val="28"/>
        </w:rPr>
        <w:t>»</w:t>
      </w:r>
      <w:r w:rsidRPr="00F96117">
        <w:rPr>
          <w:rFonts w:ascii="Times New Roman" w:hAnsi="Times New Roman" w:cs="Times New Roman"/>
          <w:b/>
          <w:sz w:val="28"/>
          <w:szCs w:val="28"/>
        </w:rPr>
        <w:t xml:space="preserve"> о предоставлении права распространения документов по стандартизации </w:t>
      </w:r>
      <w:r w:rsidRPr="00F96117">
        <w:rPr>
          <w:rFonts w:ascii="Times New Roman" w:hAnsi="Times New Roman" w:cs="Times New Roman"/>
          <w:b/>
          <w:sz w:val="28"/>
          <w:szCs w:val="28"/>
        </w:rPr>
        <w:br/>
        <w:t xml:space="preserve">через </w:t>
      </w:r>
      <w:r w:rsidR="00F1532D" w:rsidRPr="00F96117">
        <w:rPr>
          <w:rFonts w:ascii="Times New Roman" w:hAnsi="Times New Roman" w:cs="Times New Roman"/>
          <w:b/>
          <w:bCs/>
          <w:sz w:val="28"/>
          <w:szCs w:val="28"/>
        </w:rPr>
        <w:t>АИС «Распространение стандартов»</w:t>
      </w:r>
      <w:r w:rsidR="00E77BBD" w:rsidRPr="00F96117">
        <w:rPr>
          <w:rFonts w:ascii="Times New Roman" w:hAnsi="Times New Roman" w:cs="Times New Roman"/>
          <w:b/>
          <w:bCs/>
          <w:sz w:val="28"/>
          <w:szCs w:val="28"/>
        </w:rPr>
        <w:t xml:space="preserve"> на 3</w:t>
      </w:r>
      <w:r w:rsidR="00836E5A" w:rsidRPr="00836E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24BA" w:rsidRPr="00F961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CCD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E77BBD" w:rsidRPr="00F9611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22CC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177F5" w:rsidRPr="00F96117" w:rsidRDefault="004177F5" w:rsidP="00F76D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8505"/>
      </w:tblGrid>
      <w:tr w:rsidR="00BE6EDD" w:rsidRPr="00D9760B" w:rsidTr="004177F5">
        <w:trPr>
          <w:trHeight w:val="537"/>
          <w:jc w:val="center"/>
        </w:trPr>
        <w:tc>
          <w:tcPr>
            <w:tcW w:w="1129" w:type="dxa"/>
            <w:vAlign w:val="center"/>
          </w:tcPr>
          <w:p w:rsidR="00BE6EDD" w:rsidRPr="00D9760B" w:rsidRDefault="00BE6EDD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505" w:type="dxa"/>
            <w:vAlign w:val="center"/>
          </w:tcPr>
          <w:p w:rsidR="00BE6EDD" w:rsidRPr="00D9760B" w:rsidRDefault="005C69AB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округ/организация</w:t>
            </w:r>
          </w:p>
        </w:tc>
      </w:tr>
      <w:tr w:rsidR="005C69AB" w:rsidRPr="00D9760B" w:rsidTr="00F96117">
        <w:trPr>
          <w:trHeight w:val="521"/>
          <w:jc w:val="center"/>
        </w:trPr>
        <w:tc>
          <w:tcPr>
            <w:tcW w:w="9634" w:type="dxa"/>
            <w:gridSpan w:val="2"/>
            <w:vAlign w:val="center"/>
          </w:tcPr>
          <w:p w:rsidR="005C69AB" w:rsidRPr="00D9760B" w:rsidRDefault="00402F8B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</w:tr>
      <w:tr w:rsidR="00AB5D41" w:rsidRPr="00D9760B" w:rsidTr="004177F5">
        <w:trPr>
          <w:jc w:val="center"/>
        </w:trPr>
        <w:tc>
          <w:tcPr>
            <w:tcW w:w="1129" w:type="dxa"/>
          </w:tcPr>
          <w:p w:rsidR="00AB5D41" w:rsidRPr="00D9760B" w:rsidRDefault="00AB5D41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AB5D41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ФБУ «Приокский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«Владимирский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«Воронежский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«Ивановский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ФБУ «КВФ </w:t>
            </w:r>
            <w:proofErr w:type="spellStart"/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Интерстандарт</w:t>
            </w:r>
            <w:proofErr w:type="spellEnd"/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«Костромской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«Курский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«Липецкий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36E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</w:t>
            </w:r>
            <w:r w:rsidR="00836E5A"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НИЦ ПМ - </w:t>
            </w:r>
            <w:proofErr w:type="spellStart"/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Ростест</w:t>
            </w:r>
            <w:proofErr w:type="spellEnd"/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«Тамбовский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«Тверской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«Белгородский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«Ярославский ЦСМ»</w:t>
            </w:r>
          </w:p>
        </w:tc>
      </w:tr>
      <w:tr w:rsidR="00B723EA" w:rsidRPr="00D9760B" w:rsidTr="00F96117">
        <w:trPr>
          <w:trHeight w:val="443"/>
          <w:jc w:val="center"/>
        </w:trPr>
        <w:tc>
          <w:tcPr>
            <w:tcW w:w="9634" w:type="dxa"/>
            <w:gridSpan w:val="2"/>
            <w:vAlign w:val="center"/>
          </w:tcPr>
          <w:p w:rsidR="00B723EA" w:rsidRPr="00D9760B" w:rsidRDefault="00B723EA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6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Северо-Западный федеральный округ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«Архангельский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«Вологодский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Череповецкий филиал ФБУ «Вологодский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«Калининградский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«Коми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«Мурманский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«Псковский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«Тест-С</w:t>
            </w:r>
            <w:proofErr w:type="gramStart"/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Петербург»</w:t>
            </w:r>
          </w:p>
        </w:tc>
      </w:tr>
      <w:tr w:rsidR="00B723EA" w:rsidRPr="00D9760B" w:rsidTr="00F96117">
        <w:trPr>
          <w:trHeight w:val="455"/>
          <w:jc w:val="center"/>
        </w:trPr>
        <w:tc>
          <w:tcPr>
            <w:tcW w:w="9634" w:type="dxa"/>
            <w:gridSpan w:val="2"/>
            <w:vAlign w:val="center"/>
          </w:tcPr>
          <w:p w:rsidR="00B723EA" w:rsidRPr="00D9760B" w:rsidRDefault="00B723EA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«Кировский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«Марийский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«Мордовский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«Нижегородский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«Оренбургский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«Пензенский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«Пермский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«Самарский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 xml:space="preserve">ФБУ «Саратовский ЦСМ им. Б.А. </w:t>
            </w:r>
            <w:proofErr w:type="spellStart"/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Дубовикова</w:t>
            </w:r>
            <w:proofErr w:type="spellEnd"/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«Удмуртский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«Ульяновский ЦСМ»</w:t>
            </w:r>
          </w:p>
        </w:tc>
      </w:tr>
      <w:tr w:rsidR="00B723EA" w:rsidRPr="00D9760B" w:rsidTr="004177F5">
        <w:trPr>
          <w:trHeight w:val="340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«ЦСМ им. А.М. Муратшина в Республике Башкортостан»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«ЦСМ Татарстан»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«Чувашский ЦСМ»</w:t>
            </w:r>
          </w:p>
        </w:tc>
      </w:tr>
      <w:tr w:rsidR="00B723EA" w:rsidRPr="00D9760B" w:rsidTr="00F96117">
        <w:trPr>
          <w:trHeight w:val="535"/>
          <w:jc w:val="center"/>
        </w:trPr>
        <w:tc>
          <w:tcPr>
            <w:tcW w:w="9634" w:type="dxa"/>
            <w:gridSpan w:val="2"/>
            <w:vAlign w:val="center"/>
          </w:tcPr>
          <w:p w:rsidR="00B723EA" w:rsidRPr="00D9760B" w:rsidRDefault="00B723EA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Уральский федеральный округ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«Тюменский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«УРАЛТЕСТ»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«Челябинский ЦСМ»</w:t>
            </w:r>
          </w:p>
        </w:tc>
      </w:tr>
      <w:tr w:rsidR="00B723EA" w:rsidRPr="00D9760B" w:rsidTr="00F96117">
        <w:trPr>
          <w:trHeight w:val="400"/>
          <w:jc w:val="center"/>
        </w:trPr>
        <w:tc>
          <w:tcPr>
            <w:tcW w:w="9634" w:type="dxa"/>
            <w:gridSpan w:val="2"/>
            <w:vAlign w:val="center"/>
          </w:tcPr>
          <w:p w:rsidR="00B723EA" w:rsidRPr="00D9760B" w:rsidRDefault="00B723EA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Сибирский федеральный округ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«Алтайский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«Бурятский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«Иркутский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«Кузбасский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«Красноярский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«Новосибирский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«Омский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«Томский ЦСМ»</w:t>
            </w:r>
          </w:p>
        </w:tc>
      </w:tr>
      <w:tr w:rsidR="00B723EA" w:rsidRPr="00D9760B" w:rsidTr="00F96117">
        <w:trPr>
          <w:trHeight w:val="459"/>
          <w:jc w:val="center"/>
        </w:trPr>
        <w:tc>
          <w:tcPr>
            <w:tcW w:w="9634" w:type="dxa"/>
            <w:gridSpan w:val="2"/>
            <w:vAlign w:val="center"/>
          </w:tcPr>
          <w:p w:rsidR="00B723EA" w:rsidRPr="00D9760B" w:rsidRDefault="00B723EA" w:rsidP="00F961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Дальневосточный федеральный округ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ФБУ «Дальневосточный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«Хабаровский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«Якутский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«Амурский ЦСМ»</w:t>
            </w:r>
          </w:p>
        </w:tc>
      </w:tr>
      <w:tr w:rsidR="00B723EA" w:rsidRPr="00D9760B" w:rsidTr="00F96117">
        <w:trPr>
          <w:trHeight w:val="437"/>
          <w:jc w:val="center"/>
        </w:trPr>
        <w:tc>
          <w:tcPr>
            <w:tcW w:w="9634" w:type="dxa"/>
            <w:gridSpan w:val="2"/>
            <w:vAlign w:val="center"/>
          </w:tcPr>
          <w:p w:rsidR="00B723EA" w:rsidRPr="00D9760B" w:rsidRDefault="00B723EA" w:rsidP="00F9611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Южный федеральный округ</w:t>
            </w:r>
          </w:p>
        </w:tc>
      </w:tr>
      <w:tr w:rsidR="00B723EA" w:rsidRPr="00D9760B" w:rsidTr="004177F5">
        <w:trPr>
          <w:trHeight w:val="224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«Астраханский ЦСМ»</w:t>
            </w:r>
          </w:p>
        </w:tc>
      </w:tr>
      <w:tr w:rsidR="00B723EA" w:rsidRPr="00D9760B" w:rsidTr="004177F5">
        <w:trPr>
          <w:trHeight w:val="327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«Волгоградский ЦСМ»</w:t>
            </w:r>
          </w:p>
        </w:tc>
      </w:tr>
      <w:tr w:rsidR="00B723EA" w:rsidRPr="00D9760B" w:rsidTr="004177F5">
        <w:trPr>
          <w:trHeight w:val="415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«Краснодарский ЦСМ»</w:t>
            </w:r>
          </w:p>
        </w:tc>
      </w:tr>
      <w:tr w:rsidR="00B723EA" w:rsidRPr="00D9760B" w:rsidTr="004177F5">
        <w:trPr>
          <w:trHeight w:val="410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«Крымский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«Ростовский ЦСМ»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«Севастопольский ЦСМ»</w:t>
            </w:r>
          </w:p>
        </w:tc>
      </w:tr>
      <w:tr w:rsidR="00B723EA" w:rsidRPr="00D9760B" w:rsidTr="00F96117">
        <w:trPr>
          <w:trHeight w:val="453"/>
          <w:jc w:val="center"/>
        </w:trPr>
        <w:tc>
          <w:tcPr>
            <w:tcW w:w="9634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B723EA" w:rsidRPr="00D9760B" w:rsidTr="00F96117">
              <w:trPr>
                <w:trHeight w:val="464"/>
                <w:jc w:val="center"/>
              </w:trPr>
              <w:tc>
                <w:tcPr>
                  <w:tcW w:w="0" w:type="auto"/>
                  <w:vAlign w:val="center"/>
                </w:tcPr>
                <w:p w:rsidR="00B723EA" w:rsidRPr="00D9760B" w:rsidRDefault="00B723EA" w:rsidP="00F96117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D9760B">
                    <w:rPr>
                      <w:b/>
                      <w:bCs/>
                      <w:sz w:val="28"/>
                      <w:szCs w:val="28"/>
                    </w:rPr>
                    <w:t>Северо-Кавказский федеральный округ</w:t>
                  </w:r>
                </w:p>
              </w:tc>
            </w:tr>
          </w:tbl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9760B">
              <w:rPr>
                <w:sz w:val="28"/>
                <w:szCs w:val="28"/>
              </w:rPr>
              <w:t xml:space="preserve">ФБУ «Дагестанский ЦСМ» </w:t>
            </w:r>
          </w:p>
        </w:tc>
      </w:tr>
      <w:tr w:rsidR="00B723EA" w:rsidRPr="00D9760B" w:rsidTr="004177F5">
        <w:trPr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F961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ФБУ «Северо-Кавказский ЦСМ»</w:t>
            </w:r>
          </w:p>
        </w:tc>
      </w:tr>
      <w:tr w:rsidR="00B723EA" w:rsidRPr="00D9760B" w:rsidTr="00F96117">
        <w:trPr>
          <w:trHeight w:val="158"/>
          <w:jc w:val="center"/>
        </w:trPr>
        <w:tc>
          <w:tcPr>
            <w:tcW w:w="9634" w:type="dxa"/>
            <w:gridSpan w:val="2"/>
            <w:vAlign w:val="center"/>
          </w:tcPr>
          <w:p w:rsidR="00B723EA" w:rsidRPr="00D9760B" w:rsidRDefault="00B723EA" w:rsidP="00F961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sa-IN"/>
              </w:rPr>
            </w:pPr>
          </w:p>
        </w:tc>
      </w:tr>
      <w:tr w:rsidR="00B723EA" w:rsidRPr="00D9760B" w:rsidTr="00B723EA">
        <w:trPr>
          <w:trHeight w:val="453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«Луганский ЦСМ»</w:t>
            </w:r>
          </w:p>
        </w:tc>
      </w:tr>
      <w:tr w:rsidR="00B723EA" w:rsidRPr="00D9760B" w:rsidTr="004177F5">
        <w:trPr>
          <w:trHeight w:val="385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 «Донецкий ЦСМ»</w:t>
            </w:r>
          </w:p>
        </w:tc>
      </w:tr>
      <w:tr w:rsidR="00B723EA" w:rsidRPr="00D9760B" w:rsidTr="00EA41DA">
        <w:trPr>
          <w:trHeight w:val="385"/>
          <w:jc w:val="center"/>
        </w:trPr>
        <w:tc>
          <w:tcPr>
            <w:tcW w:w="9634" w:type="dxa"/>
            <w:gridSpan w:val="2"/>
          </w:tcPr>
          <w:p w:rsidR="00B723EA" w:rsidRPr="00D9760B" w:rsidRDefault="00B723EA" w:rsidP="008C21D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23EA" w:rsidRPr="00D9760B" w:rsidTr="004177F5">
        <w:trPr>
          <w:trHeight w:val="385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D9760B" w:rsidRDefault="00B723EA" w:rsidP="008C21DE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  <w:t>Научно-производственное республиканское унитарное предприятие «Белорусский государственный институт стандартизации и сертификации» (</w:t>
            </w:r>
            <w:proofErr w:type="spellStart"/>
            <w:r w:rsidRPr="00D9760B">
              <w:rPr>
                <w:rFonts w:ascii="Times New Roman" w:hAnsi="Times New Roman" w:cs="Times New Roman"/>
                <w:sz w:val="28"/>
                <w:szCs w:val="28"/>
                <w:lang w:bidi="sa-IN"/>
              </w:rPr>
              <w:t>БеллГИСС</w:t>
            </w:r>
            <w:proofErr w:type="spellEnd"/>
            <w:r w:rsidRPr="00D9760B">
              <w:rPr>
                <w:rFonts w:ascii="Times New Roman" w:hAnsi="Times New Roman" w:cs="Times New Roman"/>
                <w:sz w:val="28"/>
                <w:szCs w:val="28"/>
                <w:lang w:bidi="sa-IN"/>
              </w:rPr>
              <w:t>)</w:t>
            </w:r>
          </w:p>
        </w:tc>
      </w:tr>
      <w:tr w:rsidR="00B723EA" w:rsidRPr="00F96117" w:rsidTr="004177F5">
        <w:trPr>
          <w:trHeight w:val="385"/>
          <w:jc w:val="center"/>
        </w:trPr>
        <w:tc>
          <w:tcPr>
            <w:tcW w:w="1129" w:type="dxa"/>
          </w:tcPr>
          <w:p w:rsidR="00B723EA" w:rsidRPr="00D9760B" w:rsidRDefault="00B723EA" w:rsidP="00F9611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23EA" w:rsidRPr="00F96117" w:rsidRDefault="00B723EA" w:rsidP="008C21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B">
              <w:rPr>
                <w:rFonts w:ascii="Times New Roman" w:hAnsi="Times New Roman" w:cs="Times New Roman"/>
                <w:sz w:val="28"/>
                <w:szCs w:val="28"/>
              </w:rPr>
              <w:t>Узбекское агентство стандартизации,</w:t>
            </w:r>
            <w:r w:rsidRPr="00D9760B">
              <w:rPr>
                <w:rFonts w:ascii="Times New Roman" w:hAnsi="Times New Roman" w:cs="Times New Roman"/>
                <w:sz w:val="28"/>
                <w:szCs w:val="28"/>
              </w:rPr>
              <w:br/>
              <w:t>метрологии и сертификации (</w:t>
            </w:r>
            <w:r w:rsidRPr="00D9760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  <w:t>Агентство «УЗСТАНДАРТ»)</w:t>
            </w:r>
          </w:p>
        </w:tc>
      </w:tr>
    </w:tbl>
    <w:p w:rsidR="00FA2E3A" w:rsidRPr="00F96117" w:rsidRDefault="00FA2E3A">
      <w:pPr>
        <w:rPr>
          <w:rFonts w:ascii="Times New Roman" w:hAnsi="Times New Roman" w:cs="Times New Roman"/>
          <w:sz w:val="28"/>
          <w:szCs w:val="28"/>
        </w:rPr>
      </w:pPr>
    </w:p>
    <w:sectPr w:rsidR="00FA2E3A" w:rsidRPr="00F96117" w:rsidSect="00F96117">
      <w:headerReference w:type="default" r:id="rId8"/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0F" w:rsidRDefault="00C5210F" w:rsidP="006F3278">
      <w:pPr>
        <w:spacing w:after="0" w:line="240" w:lineRule="auto"/>
      </w:pPr>
      <w:r>
        <w:separator/>
      </w:r>
    </w:p>
  </w:endnote>
  <w:endnote w:type="continuationSeparator" w:id="0">
    <w:p w:rsidR="00C5210F" w:rsidRDefault="00C5210F" w:rsidP="006F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0F" w:rsidRDefault="00C5210F" w:rsidP="006F3278">
      <w:pPr>
        <w:spacing w:after="0" w:line="240" w:lineRule="auto"/>
      </w:pPr>
      <w:r>
        <w:separator/>
      </w:r>
    </w:p>
  </w:footnote>
  <w:footnote w:type="continuationSeparator" w:id="0">
    <w:p w:rsidR="00C5210F" w:rsidRDefault="00C5210F" w:rsidP="006F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577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278" w:rsidRPr="005C5E21" w:rsidRDefault="006F3278">
        <w:pPr>
          <w:pStyle w:val="a7"/>
          <w:jc w:val="center"/>
          <w:rPr>
            <w:rFonts w:ascii="Times New Roman" w:hAnsi="Times New Roman" w:cs="Times New Roman"/>
          </w:rPr>
        </w:pPr>
        <w:r w:rsidRPr="005C5E21">
          <w:rPr>
            <w:rFonts w:ascii="Times New Roman" w:hAnsi="Times New Roman" w:cs="Times New Roman"/>
          </w:rPr>
          <w:fldChar w:fldCharType="begin"/>
        </w:r>
        <w:r w:rsidRPr="005C5E21">
          <w:rPr>
            <w:rFonts w:ascii="Times New Roman" w:hAnsi="Times New Roman" w:cs="Times New Roman"/>
          </w:rPr>
          <w:instrText>PAGE   \* MERGEFORMAT</w:instrText>
        </w:r>
        <w:r w:rsidRPr="005C5E21">
          <w:rPr>
            <w:rFonts w:ascii="Times New Roman" w:hAnsi="Times New Roman" w:cs="Times New Roman"/>
          </w:rPr>
          <w:fldChar w:fldCharType="separate"/>
        </w:r>
        <w:r w:rsidR="00D9760B">
          <w:rPr>
            <w:rFonts w:ascii="Times New Roman" w:hAnsi="Times New Roman" w:cs="Times New Roman"/>
            <w:noProof/>
          </w:rPr>
          <w:t>3</w:t>
        </w:r>
        <w:r w:rsidRPr="005C5E2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3E82"/>
    <w:multiLevelType w:val="hybridMultilevel"/>
    <w:tmpl w:val="B824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CA"/>
    <w:rsid w:val="0002781D"/>
    <w:rsid w:val="000425E2"/>
    <w:rsid w:val="00060AD0"/>
    <w:rsid w:val="0006561F"/>
    <w:rsid w:val="00097F96"/>
    <w:rsid w:val="000B4C88"/>
    <w:rsid w:val="000B7887"/>
    <w:rsid w:val="000F65DF"/>
    <w:rsid w:val="00102DB1"/>
    <w:rsid w:val="00126145"/>
    <w:rsid w:val="00181280"/>
    <w:rsid w:val="001819B6"/>
    <w:rsid w:val="001A1688"/>
    <w:rsid w:val="001B04CF"/>
    <w:rsid w:val="001D21EC"/>
    <w:rsid w:val="001D4EC6"/>
    <w:rsid w:val="001D5BD8"/>
    <w:rsid w:val="001E6519"/>
    <w:rsid w:val="00202FA7"/>
    <w:rsid w:val="00222CCD"/>
    <w:rsid w:val="00226424"/>
    <w:rsid w:val="00232D95"/>
    <w:rsid w:val="00241A40"/>
    <w:rsid w:val="002746E2"/>
    <w:rsid w:val="002C6706"/>
    <w:rsid w:val="002D56AF"/>
    <w:rsid w:val="002E7335"/>
    <w:rsid w:val="002F1602"/>
    <w:rsid w:val="00301294"/>
    <w:rsid w:val="00310DE6"/>
    <w:rsid w:val="00314EB6"/>
    <w:rsid w:val="00317F50"/>
    <w:rsid w:val="003709ED"/>
    <w:rsid w:val="003919A7"/>
    <w:rsid w:val="003B7B31"/>
    <w:rsid w:val="003C77DD"/>
    <w:rsid w:val="003D3C55"/>
    <w:rsid w:val="003F2867"/>
    <w:rsid w:val="00402F8B"/>
    <w:rsid w:val="00404DBD"/>
    <w:rsid w:val="00410C99"/>
    <w:rsid w:val="00413B40"/>
    <w:rsid w:val="004177F5"/>
    <w:rsid w:val="0046665A"/>
    <w:rsid w:val="00474060"/>
    <w:rsid w:val="0048629F"/>
    <w:rsid w:val="004A1900"/>
    <w:rsid w:val="004C641F"/>
    <w:rsid w:val="004F4784"/>
    <w:rsid w:val="004F71EE"/>
    <w:rsid w:val="00522487"/>
    <w:rsid w:val="00525DFD"/>
    <w:rsid w:val="00561D20"/>
    <w:rsid w:val="00567FBE"/>
    <w:rsid w:val="00576B05"/>
    <w:rsid w:val="005B4937"/>
    <w:rsid w:val="005C52B1"/>
    <w:rsid w:val="005C5766"/>
    <w:rsid w:val="005C5E21"/>
    <w:rsid w:val="005C69AB"/>
    <w:rsid w:val="005D6295"/>
    <w:rsid w:val="005E61D8"/>
    <w:rsid w:val="005F4E9C"/>
    <w:rsid w:val="00602294"/>
    <w:rsid w:val="006511E3"/>
    <w:rsid w:val="00653107"/>
    <w:rsid w:val="00662D4B"/>
    <w:rsid w:val="00672673"/>
    <w:rsid w:val="006764A5"/>
    <w:rsid w:val="00686AF8"/>
    <w:rsid w:val="00690C24"/>
    <w:rsid w:val="006C5008"/>
    <w:rsid w:val="006D7202"/>
    <w:rsid w:val="006F3278"/>
    <w:rsid w:val="00703AA7"/>
    <w:rsid w:val="00703D86"/>
    <w:rsid w:val="007160AC"/>
    <w:rsid w:val="007420F7"/>
    <w:rsid w:val="00761C54"/>
    <w:rsid w:val="00783654"/>
    <w:rsid w:val="008174D5"/>
    <w:rsid w:val="00825717"/>
    <w:rsid w:val="00836E5A"/>
    <w:rsid w:val="00881146"/>
    <w:rsid w:val="0088562E"/>
    <w:rsid w:val="008E30A3"/>
    <w:rsid w:val="008F3003"/>
    <w:rsid w:val="00904C7F"/>
    <w:rsid w:val="00913AE3"/>
    <w:rsid w:val="00951C98"/>
    <w:rsid w:val="00975BA0"/>
    <w:rsid w:val="00982D6F"/>
    <w:rsid w:val="00984CAA"/>
    <w:rsid w:val="009860CB"/>
    <w:rsid w:val="00991D6E"/>
    <w:rsid w:val="00991F31"/>
    <w:rsid w:val="0099238B"/>
    <w:rsid w:val="009B5809"/>
    <w:rsid w:val="009C360D"/>
    <w:rsid w:val="009F59C6"/>
    <w:rsid w:val="00A012C5"/>
    <w:rsid w:val="00A15CF1"/>
    <w:rsid w:val="00A25964"/>
    <w:rsid w:val="00A41B14"/>
    <w:rsid w:val="00A57C8B"/>
    <w:rsid w:val="00A9585B"/>
    <w:rsid w:val="00AA32B4"/>
    <w:rsid w:val="00AA45B3"/>
    <w:rsid w:val="00AB29F7"/>
    <w:rsid w:val="00AB3E9B"/>
    <w:rsid w:val="00AB54C6"/>
    <w:rsid w:val="00AB5D41"/>
    <w:rsid w:val="00AC400C"/>
    <w:rsid w:val="00AD286A"/>
    <w:rsid w:val="00AD4548"/>
    <w:rsid w:val="00AE6F4E"/>
    <w:rsid w:val="00AE7CFE"/>
    <w:rsid w:val="00AF73A5"/>
    <w:rsid w:val="00B46372"/>
    <w:rsid w:val="00B723EA"/>
    <w:rsid w:val="00B724BA"/>
    <w:rsid w:val="00B73B95"/>
    <w:rsid w:val="00BB42F6"/>
    <w:rsid w:val="00BB7CC5"/>
    <w:rsid w:val="00BC5C4C"/>
    <w:rsid w:val="00BE6EDD"/>
    <w:rsid w:val="00BF2975"/>
    <w:rsid w:val="00C24ECA"/>
    <w:rsid w:val="00C304B8"/>
    <w:rsid w:val="00C5210F"/>
    <w:rsid w:val="00C53F52"/>
    <w:rsid w:val="00C65275"/>
    <w:rsid w:val="00C76875"/>
    <w:rsid w:val="00C83FDE"/>
    <w:rsid w:val="00C87269"/>
    <w:rsid w:val="00CB0C69"/>
    <w:rsid w:val="00CC4B1E"/>
    <w:rsid w:val="00CC5FC0"/>
    <w:rsid w:val="00CE3F0A"/>
    <w:rsid w:val="00CE446E"/>
    <w:rsid w:val="00CE7170"/>
    <w:rsid w:val="00D32C8E"/>
    <w:rsid w:val="00D43B01"/>
    <w:rsid w:val="00D47233"/>
    <w:rsid w:val="00D51FBC"/>
    <w:rsid w:val="00D576C8"/>
    <w:rsid w:val="00D673C4"/>
    <w:rsid w:val="00D95282"/>
    <w:rsid w:val="00D9760B"/>
    <w:rsid w:val="00DB0A7C"/>
    <w:rsid w:val="00DD1243"/>
    <w:rsid w:val="00E16E64"/>
    <w:rsid w:val="00E33D64"/>
    <w:rsid w:val="00E65289"/>
    <w:rsid w:val="00E7137B"/>
    <w:rsid w:val="00E768F7"/>
    <w:rsid w:val="00E77BBD"/>
    <w:rsid w:val="00E8356B"/>
    <w:rsid w:val="00E87B41"/>
    <w:rsid w:val="00EA541E"/>
    <w:rsid w:val="00EB553C"/>
    <w:rsid w:val="00EC2593"/>
    <w:rsid w:val="00EE29E6"/>
    <w:rsid w:val="00EE7DBA"/>
    <w:rsid w:val="00EF1B43"/>
    <w:rsid w:val="00F054D5"/>
    <w:rsid w:val="00F055CE"/>
    <w:rsid w:val="00F1532D"/>
    <w:rsid w:val="00F41338"/>
    <w:rsid w:val="00F472AD"/>
    <w:rsid w:val="00F51569"/>
    <w:rsid w:val="00F726F5"/>
    <w:rsid w:val="00F74EAA"/>
    <w:rsid w:val="00F76DCA"/>
    <w:rsid w:val="00F94C61"/>
    <w:rsid w:val="00F96117"/>
    <w:rsid w:val="00FA2E3A"/>
    <w:rsid w:val="00F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sa-IN"/>
    </w:rPr>
  </w:style>
  <w:style w:type="paragraph" w:styleId="a4">
    <w:name w:val="List Paragraph"/>
    <w:basedOn w:val="a"/>
    <w:uiPriority w:val="34"/>
    <w:qFormat/>
    <w:rsid w:val="00A15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B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278"/>
  </w:style>
  <w:style w:type="paragraph" w:styleId="a9">
    <w:name w:val="footer"/>
    <w:basedOn w:val="a"/>
    <w:link w:val="aa"/>
    <w:uiPriority w:val="99"/>
    <w:unhideWhenUsed/>
    <w:rsid w:val="006F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278"/>
  </w:style>
  <w:style w:type="character" w:styleId="ab">
    <w:name w:val="annotation reference"/>
    <w:basedOn w:val="a0"/>
    <w:uiPriority w:val="99"/>
    <w:semiHidden/>
    <w:unhideWhenUsed/>
    <w:rsid w:val="008811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114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114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11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11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sa-IN"/>
    </w:rPr>
  </w:style>
  <w:style w:type="paragraph" w:styleId="a4">
    <w:name w:val="List Paragraph"/>
    <w:basedOn w:val="a"/>
    <w:uiPriority w:val="34"/>
    <w:qFormat/>
    <w:rsid w:val="00A15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B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278"/>
  </w:style>
  <w:style w:type="paragraph" w:styleId="a9">
    <w:name w:val="footer"/>
    <w:basedOn w:val="a"/>
    <w:link w:val="aa"/>
    <w:uiPriority w:val="99"/>
    <w:unhideWhenUsed/>
    <w:rsid w:val="006F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278"/>
  </w:style>
  <w:style w:type="character" w:styleId="ab">
    <w:name w:val="annotation reference"/>
    <w:basedOn w:val="a0"/>
    <w:uiPriority w:val="99"/>
    <w:semiHidden/>
    <w:unhideWhenUsed/>
    <w:rsid w:val="008811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114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114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11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11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СТАНДАРТИНФОРМ. ТОР 1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Алла Геннадьевна (Отдел 25)</dc:creator>
  <cp:lastModifiedBy>Анна Ю. Яковчук</cp:lastModifiedBy>
  <cp:revision>7</cp:revision>
  <cp:lastPrinted>2023-07-05T11:22:00Z</cp:lastPrinted>
  <dcterms:created xsi:type="dcterms:W3CDTF">2024-04-11T10:56:00Z</dcterms:created>
  <dcterms:modified xsi:type="dcterms:W3CDTF">2025-03-24T06:58:00Z</dcterms:modified>
</cp:coreProperties>
</file>