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45430" w14:textId="2C8C56A0" w:rsidR="00C71D49" w:rsidRDefault="00A223A2" w:rsidP="00A223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3A2">
        <w:rPr>
          <w:rFonts w:ascii="Times New Roman" w:hAnsi="Times New Roman" w:cs="Times New Roman"/>
          <w:b/>
          <w:bCs/>
          <w:sz w:val="28"/>
          <w:szCs w:val="28"/>
        </w:rPr>
        <w:t>Схемы сертификации</w:t>
      </w:r>
    </w:p>
    <w:p w14:paraId="1EE40202" w14:textId="73CC82B7" w:rsidR="00A223A2" w:rsidRDefault="00A223A2" w:rsidP="00A223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1.Сертификация систем менеджмента качества осуществляется на соответствие </w:t>
      </w:r>
    </w:p>
    <w:p w14:paraId="125FFBE1" w14:textId="65448474" w:rsidR="00A223A2" w:rsidRPr="00A223A2" w:rsidRDefault="00A223A2" w:rsidP="00A223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23A2">
        <w:rPr>
          <w:rFonts w:ascii="Times New Roman" w:hAnsi="Times New Roman" w:cs="Times New Roman"/>
          <w:b/>
          <w:bCs/>
          <w:sz w:val="28"/>
          <w:szCs w:val="28"/>
        </w:rPr>
        <w:t xml:space="preserve">ГОСТ Р ИСО 9001 Системы менеджмента качества. Требования. </w:t>
      </w:r>
    </w:p>
    <w:p w14:paraId="3C78727A" w14:textId="5E58BD96" w:rsidR="00A223A2" w:rsidRDefault="00A223A2" w:rsidP="00A223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A223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Сертификация систем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экологического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менеджмента</w:t>
      </w:r>
      <w:r w:rsidRPr="00A223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осуществляется на соответствие</w:t>
      </w:r>
    </w:p>
    <w:p w14:paraId="074EB052" w14:textId="6B9525FC" w:rsidR="00A223A2" w:rsidRPr="00A223A2" w:rsidRDefault="00A223A2" w:rsidP="00A223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23A2">
        <w:rPr>
          <w:rFonts w:ascii="Times New Roman" w:hAnsi="Times New Roman" w:cs="Times New Roman"/>
          <w:b/>
          <w:bCs/>
          <w:sz w:val="28"/>
          <w:szCs w:val="28"/>
        </w:rPr>
        <w:t>ГОСТ Р ИСО 14001 Системы экологического менеджмента. Требования и руководство по применению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D62E112" w14:textId="77777777" w:rsidR="00A223A2" w:rsidRDefault="00A223A2" w:rsidP="00A223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>Сертификация</w:t>
      </w:r>
      <w:r w:rsidRPr="00A223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A223A2">
        <w:rPr>
          <w:rFonts w:ascii="Times New Roman" w:hAnsi="Times New Roman" w:cs="Times New Roman"/>
          <w:b/>
          <w:bCs/>
          <w:sz w:val="28"/>
          <w:szCs w:val="28"/>
        </w:rPr>
        <w:t>истем менеджмента безопасности труда и охраны здоровья</w:t>
      </w:r>
      <w:r w:rsidRPr="00A223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осуществляется на соответствие</w:t>
      </w:r>
      <w:r w:rsidRPr="00A223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0CEFB80" w14:textId="3CC8C60E" w:rsidR="00A223A2" w:rsidRPr="00A223A2" w:rsidRDefault="00A223A2" w:rsidP="00A223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223A2">
        <w:rPr>
          <w:rFonts w:ascii="Times New Roman" w:hAnsi="Times New Roman" w:cs="Times New Roman"/>
          <w:b/>
          <w:bCs/>
          <w:sz w:val="28"/>
          <w:szCs w:val="28"/>
        </w:rPr>
        <w:t>ГОСТ Р 54934-2012/OHSAS 18001:2007 Системы менеджмента безопасности труда и охраны здоровья. Требования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223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44B0342" w14:textId="77777777" w:rsidR="00A223A2" w:rsidRDefault="00A223A2" w:rsidP="00A223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A223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Сертификация</w:t>
      </w:r>
      <w:r w:rsidRPr="00A223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23A2">
        <w:rPr>
          <w:rFonts w:ascii="Times New Roman" w:hAnsi="Times New Roman" w:cs="Times New Roman"/>
          <w:b/>
          <w:bCs/>
          <w:sz w:val="28"/>
          <w:szCs w:val="28"/>
        </w:rPr>
        <w:t xml:space="preserve">менеджмента безопасности пищевой </w:t>
      </w:r>
      <w:proofErr w:type="gramStart"/>
      <w:r w:rsidRPr="00A223A2">
        <w:rPr>
          <w:rFonts w:ascii="Times New Roman" w:hAnsi="Times New Roman" w:cs="Times New Roman"/>
          <w:b/>
          <w:bCs/>
          <w:sz w:val="28"/>
          <w:szCs w:val="28"/>
        </w:rPr>
        <w:t>продукции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23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осуществляется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соответствие</w:t>
      </w:r>
      <w:r w:rsidRPr="00A223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1DCE818" w14:textId="53DF3041" w:rsidR="00A223A2" w:rsidRPr="00A223A2" w:rsidRDefault="00A223A2" w:rsidP="00A223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23A2">
        <w:rPr>
          <w:rFonts w:ascii="Times New Roman" w:hAnsi="Times New Roman" w:cs="Times New Roman"/>
          <w:b/>
          <w:bCs/>
          <w:sz w:val="28"/>
          <w:szCs w:val="28"/>
        </w:rPr>
        <w:t>ГОСТ Р ИСО 22000 Системы менеджмента безопасности пищевой продукции. Требования к организациям, участвующим в цепи создания пищевой продукции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A223A2" w:rsidRPr="00A2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EB"/>
    <w:rsid w:val="003E06EB"/>
    <w:rsid w:val="00A223A2"/>
    <w:rsid w:val="00C7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064B"/>
  <w15:chartTrackingRefBased/>
  <w15:docId w15:val="{A51C1834-E47B-44DE-B01E-C5B9B20E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aamakarova@mail.ru</dc:creator>
  <cp:keywords/>
  <dc:description/>
  <cp:lastModifiedBy>aamakarova@mail.ru</cp:lastModifiedBy>
  <cp:revision>2</cp:revision>
  <dcterms:created xsi:type="dcterms:W3CDTF">2019-11-28T17:46:00Z</dcterms:created>
  <dcterms:modified xsi:type="dcterms:W3CDTF">2019-11-28T17:51:00Z</dcterms:modified>
</cp:coreProperties>
</file>